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25" w:rsidRDefault="00434C25" w:rsidP="00434C25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434C25">
        <w:rPr>
          <w:b/>
          <w:i/>
          <w:color w:val="365F91" w:themeColor="accent1" w:themeShade="BF"/>
          <w:sz w:val="44"/>
          <w:szCs w:val="44"/>
        </w:rPr>
        <w:t>Урок мужества</w:t>
      </w:r>
    </w:p>
    <w:p w:rsidR="000D270F" w:rsidRDefault="00434C25" w:rsidP="000D270F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434C25">
        <w:rPr>
          <w:sz w:val="28"/>
          <w:szCs w:val="28"/>
        </w:rPr>
        <w:t xml:space="preserve">Героическая защита Ленинграда от немецко-фашистских захватчиков вошла в историю Великой Отечественной войны как одна из самых ярких страниц стойкости, беззаветной отваги советского народа.  </w:t>
      </w:r>
    </w:p>
    <w:p w:rsidR="00A8394D" w:rsidRDefault="00434C25" w:rsidP="00434C25">
      <w:pPr>
        <w:pStyle w:val="a3"/>
        <w:shd w:val="clear" w:color="auto" w:fill="FFFFFF"/>
        <w:spacing w:after="0"/>
        <w:ind w:left="-709"/>
        <w:rPr>
          <w:b/>
          <w:i/>
          <w:color w:val="365F91" w:themeColor="accent1" w:themeShade="BF"/>
          <w:sz w:val="44"/>
          <w:szCs w:val="44"/>
        </w:rPr>
      </w:pPr>
      <w:r w:rsidRPr="00434C25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4485D5CB" wp14:editId="5D67B26C">
            <wp:extent cx="3019425" cy="4529138"/>
            <wp:effectExtent l="0" t="0" r="0" b="5080"/>
            <wp:docPr id="20" name="Рисунок 20" descr="JHjOJFLVD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HjOJFLVD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40" cy="453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34C25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0EAE898C" wp14:editId="58DF71D6">
            <wp:extent cx="3267075" cy="4532358"/>
            <wp:effectExtent l="0" t="0" r="0" b="1905"/>
            <wp:docPr id="21" name="Рисунок 21" descr="YpwIsUia6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YpwIsUia6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79" cy="4540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270F" w:rsidRPr="000D270F" w:rsidRDefault="00434C25" w:rsidP="00434C25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434C25">
        <w:rPr>
          <w:sz w:val="28"/>
          <w:szCs w:val="28"/>
        </w:rPr>
        <w:t>И сегодня в краснодарском торгово-экономическом колледже прошёл урок мужества, на котором студенты первого курса познакомились с историей обороны Ленинграда, узнали о мужестве и несгибаемой воле людей в это время, а также посмотрели документальный фильм Александра Сокурова "Блокадной книгой".</w:t>
      </w:r>
    </w:p>
    <w:p w:rsidR="00AC73D5" w:rsidRDefault="00434C25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434C25">
        <w:rPr>
          <w:color w:val="161615"/>
          <w:sz w:val="28"/>
          <w:szCs w:val="28"/>
        </w:rPr>
        <w:drawing>
          <wp:inline distT="0" distB="0" distL="0" distR="0" wp14:anchorId="2C09235A" wp14:editId="759E055D">
            <wp:extent cx="3781425" cy="2520949"/>
            <wp:effectExtent l="0" t="0" r="0" b="0"/>
            <wp:docPr id="22" name="Рисунок 22" descr="vD0S7BagZ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D0S7BagZ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59" cy="2522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3592" w:rsidRDefault="00F33592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Pr="00186E46" w:rsidRDefault="00F33592" w:rsidP="00434C25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  <w:bookmarkStart w:id="0" w:name="_GoBack"/>
      <w:bookmarkEnd w:id="0"/>
    </w:p>
    <w:sectPr w:rsidR="00F33592" w:rsidRPr="00186E46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D270F"/>
    <w:rsid w:val="00186E46"/>
    <w:rsid w:val="00434C25"/>
    <w:rsid w:val="0054161B"/>
    <w:rsid w:val="00A8394D"/>
    <w:rsid w:val="00AC73D5"/>
    <w:rsid w:val="00C0365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2019-02-08T10:38:00Z</dcterms:created>
  <dcterms:modified xsi:type="dcterms:W3CDTF">2019-02-08T10:38:00Z</dcterms:modified>
</cp:coreProperties>
</file>